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770" w:rsidRDefault="002A0770"/>
    <w:p w:rsidR="002A0770" w:rsidRDefault="005C64E3">
      <w:r>
        <w:rPr>
          <w:noProof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-461010</wp:posOffset>
            </wp:positionH>
            <wp:positionV relativeFrom="paragraph">
              <wp:posOffset>177800</wp:posOffset>
            </wp:positionV>
            <wp:extent cx="1066165" cy="1009650"/>
            <wp:effectExtent l="19050" t="0" r="635" b="0"/>
            <wp:wrapSquare wrapText="bothSides"/>
            <wp:docPr id="2" name="Imagen 2" descr="D:\J.A.C.L\FedMunObrasEucaristicas\Federación\Imagenes\escu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J.A.C.L\FedMunObrasEucaristicas\Federación\Imagenes\escudo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16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41" w:rightFromText="141" w:vertAnchor="text" w:horzAnchor="page" w:tblpX="3037" w:tblpY="318"/>
        <w:tblW w:w="86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8608"/>
      </w:tblGrid>
      <w:tr w:rsidR="002A0770" w:rsidRPr="00086BFD" w:rsidTr="005C64E3">
        <w:trPr>
          <w:trHeight w:val="1127"/>
        </w:trPr>
        <w:tc>
          <w:tcPr>
            <w:tcW w:w="8608" w:type="dxa"/>
            <w:shd w:val="pct10" w:color="auto" w:fill="auto"/>
          </w:tcPr>
          <w:p w:rsidR="005C64E3" w:rsidRDefault="002A0770" w:rsidP="005C64E3">
            <w:pPr>
              <w:tabs>
                <w:tab w:val="left" w:pos="-993"/>
                <w:tab w:val="left" w:pos="7560"/>
                <w:tab w:val="right" w:pos="9279"/>
              </w:tabs>
              <w:ind w:left="-142"/>
              <w:jc w:val="center"/>
              <w:rPr>
                <w:rFonts w:asciiTheme="minorHAnsi" w:hAnsiTheme="minorHAnsi" w:cs="Calibri"/>
                <w:b/>
                <w:sz w:val="28"/>
                <w:szCs w:val="28"/>
              </w:rPr>
            </w:pPr>
            <w:r>
              <w:rPr>
                <w:rFonts w:asciiTheme="minorHAnsi" w:hAnsiTheme="minorHAnsi" w:cs="Calibri"/>
                <w:b/>
                <w:sz w:val="28"/>
                <w:szCs w:val="28"/>
              </w:rPr>
              <w:t xml:space="preserve">AYUDA AL SOSTENIMIENTO DE LA </w:t>
            </w:r>
          </w:p>
          <w:p w:rsidR="002A0770" w:rsidRPr="003735E7" w:rsidRDefault="002A0770" w:rsidP="005C64E3">
            <w:pPr>
              <w:tabs>
                <w:tab w:val="left" w:pos="-993"/>
                <w:tab w:val="left" w:pos="7560"/>
                <w:tab w:val="right" w:pos="9279"/>
              </w:tabs>
              <w:ind w:left="-142"/>
              <w:jc w:val="center"/>
              <w:rPr>
                <w:rFonts w:asciiTheme="minorHAnsi" w:hAnsiTheme="minorHAnsi" w:cs="Calibri"/>
                <w:b/>
                <w:sz w:val="28"/>
                <w:szCs w:val="28"/>
              </w:rPr>
            </w:pPr>
            <w:r>
              <w:rPr>
                <w:rFonts w:asciiTheme="minorHAnsi" w:hAnsiTheme="minorHAnsi" w:cs="Calibri"/>
                <w:b/>
                <w:sz w:val="28"/>
                <w:szCs w:val="28"/>
              </w:rPr>
              <w:t>FEDERACIÓN</w:t>
            </w:r>
            <w:r w:rsidR="005475DB">
              <w:rPr>
                <w:rFonts w:asciiTheme="minorHAnsi" w:hAnsiTheme="minorHAnsi" w:cs="Calibri"/>
                <w:b/>
                <w:sz w:val="28"/>
                <w:szCs w:val="28"/>
              </w:rPr>
              <w:t xml:space="preserve"> </w:t>
            </w:r>
            <w:r w:rsidR="005C64E3">
              <w:rPr>
                <w:rFonts w:asciiTheme="minorHAnsi" w:hAnsiTheme="minorHAnsi" w:cs="Calibri"/>
                <w:b/>
                <w:sz w:val="28"/>
                <w:szCs w:val="28"/>
              </w:rPr>
              <w:t>MUNDIA</w:t>
            </w:r>
            <w:r w:rsidR="00B85183">
              <w:rPr>
                <w:rFonts w:asciiTheme="minorHAnsi" w:hAnsiTheme="minorHAnsi" w:cs="Calibri"/>
                <w:b/>
                <w:sz w:val="28"/>
                <w:szCs w:val="28"/>
              </w:rPr>
              <w:t xml:space="preserve">L </w:t>
            </w:r>
            <w:r>
              <w:rPr>
                <w:rFonts w:asciiTheme="minorHAnsi" w:hAnsiTheme="minorHAnsi" w:cs="Calibri"/>
                <w:b/>
                <w:sz w:val="28"/>
                <w:szCs w:val="28"/>
              </w:rPr>
              <w:t xml:space="preserve">DE </w:t>
            </w:r>
            <w:r w:rsidR="005475DB">
              <w:rPr>
                <w:rFonts w:asciiTheme="minorHAnsi" w:hAnsiTheme="minorHAnsi" w:cs="Calibri"/>
                <w:b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="Calibri"/>
                <w:b/>
                <w:sz w:val="28"/>
                <w:szCs w:val="28"/>
              </w:rPr>
              <w:t xml:space="preserve">LAS </w:t>
            </w:r>
            <w:r w:rsidR="005475DB">
              <w:rPr>
                <w:rFonts w:asciiTheme="minorHAnsi" w:hAnsiTheme="minorHAnsi" w:cs="Calibri"/>
                <w:b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="Calibri"/>
                <w:b/>
                <w:sz w:val="28"/>
                <w:szCs w:val="28"/>
              </w:rPr>
              <w:t xml:space="preserve">OBRAS EUCARÍSTICAS </w:t>
            </w:r>
            <w:r w:rsidR="005475DB">
              <w:rPr>
                <w:rFonts w:asciiTheme="minorHAnsi" w:hAnsiTheme="minorHAnsi" w:cs="Calibri"/>
                <w:b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="Calibri"/>
                <w:b/>
                <w:sz w:val="28"/>
                <w:szCs w:val="28"/>
              </w:rPr>
              <w:t>DE</w:t>
            </w:r>
            <w:r w:rsidR="00B85183">
              <w:rPr>
                <w:rFonts w:asciiTheme="minorHAnsi" w:hAnsiTheme="minorHAnsi" w:cs="Calibri"/>
                <w:b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="Calibri"/>
                <w:b/>
                <w:sz w:val="28"/>
                <w:szCs w:val="28"/>
              </w:rPr>
              <w:t xml:space="preserve"> LA</w:t>
            </w:r>
            <w:r w:rsidR="00B85183">
              <w:rPr>
                <w:rFonts w:asciiTheme="minorHAnsi" w:hAnsiTheme="minorHAnsi" w:cs="Calibri"/>
                <w:b/>
                <w:sz w:val="28"/>
                <w:szCs w:val="28"/>
              </w:rPr>
              <w:t xml:space="preserve"> IGLESIA</w:t>
            </w:r>
            <w:r w:rsidR="005C64E3">
              <w:rPr>
                <w:rFonts w:asciiTheme="minorHAnsi" w:hAnsiTheme="minorHAnsi" w:cs="Calibri"/>
                <w:b/>
                <w:sz w:val="28"/>
                <w:szCs w:val="28"/>
              </w:rPr>
              <w:t xml:space="preserve"> Y SUS FINES</w:t>
            </w:r>
          </w:p>
        </w:tc>
      </w:tr>
    </w:tbl>
    <w:p w:rsidR="002A0770" w:rsidRDefault="002A0770"/>
    <w:p w:rsidR="002A0770" w:rsidRDefault="002A0770"/>
    <w:p w:rsidR="002A0770" w:rsidRDefault="002A0770"/>
    <w:p w:rsidR="002A0770" w:rsidRDefault="002A0770"/>
    <w:p w:rsidR="002A0770" w:rsidRDefault="002A0770" w:rsidP="00F36642">
      <w:pPr>
        <w:tabs>
          <w:tab w:val="left" w:pos="5245"/>
          <w:tab w:val="left" w:pos="7560"/>
          <w:tab w:val="right" w:pos="9279"/>
        </w:tabs>
        <w:rPr>
          <w:rFonts w:asciiTheme="minorHAnsi" w:hAnsiTheme="minorHAnsi" w:cs="Calibri"/>
          <w:sz w:val="16"/>
          <w:szCs w:val="16"/>
        </w:rPr>
      </w:pPr>
    </w:p>
    <w:p w:rsidR="00D46DE2" w:rsidRDefault="00D46DE2" w:rsidP="00D46DE2">
      <w:pPr>
        <w:tabs>
          <w:tab w:val="left" w:pos="5245"/>
          <w:tab w:val="left" w:pos="7560"/>
          <w:tab w:val="right" w:pos="9279"/>
        </w:tabs>
        <w:jc w:val="both"/>
        <w:rPr>
          <w:rFonts w:asciiTheme="minorHAnsi" w:hAnsiTheme="minorHAnsi" w:cs="Calibri"/>
          <w:sz w:val="20"/>
          <w:szCs w:val="20"/>
        </w:rPr>
      </w:pPr>
    </w:p>
    <w:p w:rsidR="00D46DE2" w:rsidRDefault="00D46DE2" w:rsidP="00D46DE2">
      <w:pPr>
        <w:tabs>
          <w:tab w:val="left" w:pos="5245"/>
          <w:tab w:val="left" w:pos="7560"/>
          <w:tab w:val="right" w:pos="9279"/>
        </w:tabs>
        <w:jc w:val="both"/>
        <w:rPr>
          <w:rFonts w:asciiTheme="minorHAnsi" w:hAnsiTheme="minorHAnsi" w:cs="Calibri"/>
          <w:sz w:val="20"/>
          <w:szCs w:val="20"/>
        </w:rPr>
      </w:pPr>
    </w:p>
    <w:p w:rsidR="00D46DE2" w:rsidRDefault="00D46DE2" w:rsidP="00D46DE2">
      <w:pPr>
        <w:tabs>
          <w:tab w:val="left" w:pos="5245"/>
          <w:tab w:val="left" w:pos="7560"/>
          <w:tab w:val="right" w:pos="9279"/>
        </w:tabs>
        <w:jc w:val="both"/>
        <w:rPr>
          <w:rFonts w:asciiTheme="minorHAnsi" w:hAnsiTheme="minorHAnsi" w:cs="Calibri"/>
          <w:sz w:val="20"/>
          <w:szCs w:val="20"/>
        </w:rPr>
      </w:pPr>
    </w:p>
    <w:p w:rsidR="00F36642" w:rsidRPr="00805C1E" w:rsidRDefault="00F36642" w:rsidP="00805C1E">
      <w:pPr>
        <w:tabs>
          <w:tab w:val="left" w:pos="5245"/>
          <w:tab w:val="left" w:pos="7560"/>
          <w:tab w:val="right" w:pos="9279"/>
        </w:tabs>
        <w:jc w:val="both"/>
        <w:rPr>
          <w:rFonts w:asciiTheme="minorHAnsi" w:hAnsiTheme="minorHAnsi" w:cs="Calibri"/>
          <w:sz w:val="20"/>
          <w:szCs w:val="20"/>
        </w:rPr>
      </w:pPr>
      <w:r w:rsidRPr="00805C1E">
        <w:rPr>
          <w:rFonts w:asciiTheme="minorHAnsi" w:hAnsiTheme="minorHAnsi" w:cs="Calibri"/>
          <w:sz w:val="20"/>
          <w:szCs w:val="20"/>
        </w:rPr>
        <w:t>Los fines de la Federación mundial de las Obras Eucarísticas de la Ig</w:t>
      </w:r>
      <w:r w:rsidR="005C64E3" w:rsidRPr="00805C1E">
        <w:rPr>
          <w:rFonts w:asciiTheme="minorHAnsi" w:hAnsiTheme="minorHAnsi" w:cs="Calibri"/>
          <w:sz w:val="20"/>
          <w:szCs w:val="20"/>
        </w:rPr>
        <w:t>l</w:t>
      </w:r>
      <w:r w:rsidRPr="00805C1E">
        <w:rPr>
          <w:rFonts w:asciiTheme="minorHAnsi" w:hAnsiTheme="minorHAnsi" w:cs="Calibri"/>
          <w:sz w:val="20"/>
          <w:szCs w:val="20"/>
        </w:rPr>
        <w:t>esia no son, por supuesto, materiales pero sus actividades de carácter espiritual descansan inevitablemente sobre bases tangibles como toda actividad humana.</w:t>
      </w:r>
    </w:p>
    <w:p w:rsidR="00595F1A" w:rsidRPr="00086BFD" w:rsidRDefault="00595F1A" w:rsidP="00D46DE2">
      <w:pPr>
        <w:tabs>
          <w:tab w:val="left" w:pos="5245"/>
          <w:tab w:val="left" w:pos="7560"/>
          <w:tab w:val="right" w:pos="9279"/>
        </w:tabs>
        <w:ind w:left="2124"/>
        <w:jc w:val="center"/>
        <w:rPr>
          <w:rFonts w:asciiTheme="minorHAnsi" w:hAnsiTheme="minorHAnsi" w:cs="Calibri"/>
          <w:sz w:val="16"/>
          <w:szCs w:val="16"/>
        </w:rPr>
      </w:pPr>
    </w:p>
    <w:tbl>
      <w:tblPr>
        <w:tblpPr w:leftFromText="141" w:rightFromText="141" w:vertAnchor="text" w:horzAnchor="margin" w:tblpXSpec="center" w:tblpY="250"/>
        <w:tblW w:w="1056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73"/>
        <w:gridCol w:w="1418"/>
        <w:gridCol w:w="1497"/>
        <w:gridCol w:w="2481"/>
      </w:tblGrid>
      <w:tr w:rsidR="007476B3" w:rsidRPr="00086BFD" w:rsidTr="005F43DB">
        <w:trPr>
          <w:trHeight w:val="258"/>
        </w:trPr>
        <w:tc>
          <w:tcPr>
            <w:tcW w:w="10569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7476B3" w:rsidRPr="00086BFD" w:rsidRDefault="007476B3" w:rsidP="007476B3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86BFD">
              <w:rPr>
                <w:rFonts w:asciiTheme="minorHAnsi" w:hAnsiTheme="minorHAnsi" w:cs="Calibri"/>
                <w:b/>
                <w:sz w:val="20"/>
                <w:szCs w:val="20"/>
              </w:rPr>
              <w:t>NOMBRE Y APELLIDOS:</w:t>
            </w:r>
          </w:p>
        </w:tc>
      </w:tr>
      <w:tr w:rsidR="007476B3" w:rsidRPr="00086BFD" w:rsidTr="005F43DB">
        <w:trPr>
          <w:trHeight w:val="258"/>
        </w:trPr>
        <w:tc>
          <w:tcPr>
            <w:tcW w:w="10569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noWrap/>
          </w:tcPr>
          <w:p w:rsidR="007476B3" w:rsidRPr="00086BFD" w:rsidRDefault="007476B3" w:rsidP="007476B3">
            <w:pPr>
              <w:tabs>
                <w:tab w:val="center" w:pos="5214"/>
                <w:tab w:val="right" w:pos="10429"/>
              </w:tabs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086BFD">
              <w:rPr>
                <w:rFonts w:asciiTheme="minorHAnsi" w:hAnsiTheme="minorHAnsi" w:cs="Calibri"/>
                <w:bCs/>
                <w:sz w:val="20"/>
                <w:szCs w:val="20"/>
              </w:rPr>
              <w:tab/>
            </w:r>
            <w:r w:rsidRPr="00086BFD">
              <w:rPr>
                <w:rFonts w:asciiTheme="minorHAnsi" w:hAnsiTheme="minorHAnsi" w:cs="Calibri"/>
                <w:bCs/>
                <w:sz w:val="20"/>
                <w:szCs w:val="20"/>
              </w:rPr>
              <w:tab/>
            </w:r>
          </w:p>
        </w:tc>
      </w:tr>
      <w:tr w:rsidR="007476B3" w:rsidRPr="00086BFD" w:rsidTr="005F43DB">
        <w:trPr>
          <w:trHeight w:val="258"/>
        </w:trPr>
        <w:tc>
          <w:tcPr>
            <w:tcW w:w="10569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noWrap/>
          </w:tcPr>
          <w:p w:rsidR="007476B3" w:rsidRPr="00086BFD" w:rsidRDefault="00582717" w:rsidP="00582717">
            <w:pPr>
              <w:tabs>
                <w:tab w:val="right" w:pos="10429"/>
              </w:tabs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DIRECCIÓN</w:t>
            </w:r>
            <w:r w:rsidR="007476B3" w:rsidRPr="00086BFD">
              <w:rPr>
                <w:rFonts w:asciiTheme="minorHAnsi" w:hAnsiTheme="minorHAnsi" w:cs="Calibri"/>
                <w:sz w:val="20"/>
                <w:szCs w:val="20"/>
              </w:rPr>
              <w:t>: </w:t>
            </w:r>
            <w:r w:rsidR="007476B3" w:rsidRPr="00086BFD">
              <w:rPr>
                <w:rFonts w:asciiTheme="minorHAnsi" w:hAnsiTheme="minorHAnsi" w:cs="Calibri"/>
                <w:sz w:val="20"/>
                <w:szCs w:val="20"/>
              </w:rPr>
              <w:tab/>
            </w:r>
          </w:p>
        </w:tc>
      </w:tr>
      <w:tr w:rsidR="007476B3" w:rsidRPr="00086BFD" w:rsidTr="005F43DB">
        <w:trPr>
          <w:trHeight w:val="258"/>
        </w:trPr>
        <w:tc>
          <w:tcPr>
            <w:tcW w:w="517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</w:tcPr>
          <w:p w:rsidR="007476B3" w:rsidRPr="00086BFD" w:rsidRDefault="00582717" w:rsidP="007476B3">
            <w:pPr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POBLACIÓN</w:t>
            </w:r>
            <w:r w:rsidR="007476B3" w:rsidRPr="00086BFD">
              <w:rPr>
                <w:rFonts w:asciiTheme="minorHAnsi" w:hAnsiTheme="minorHAnsi" w:cs="Calibri"/>
                <w:sz w:val="20"/>
                <w:szCs w:val="20"/>
              </w:rPr>
              <w:t>: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</w:tcPr>
          <w:p w:rsidR="007476B3" w:rsidRPr="00086BFD" w:rsidRDefault="007476B3" w:rsidP="007476B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086BFD">
              <w:rPr>
                <w:rFonts w:asciiTheme="minorHAnsi" w:hAnsiTheme="minorHAnsi" w:cs="Calibri"/>
                <w:sz w:val="20"/>
                <w:szCs w:val="20"/>
              </w:rPr>
              <w:t>CP:</w:t>
            </w:r>
          </w:p>
        </w:tc>
        <w:tc>
          <w:tcPr>
            <w:tcW w:w="397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noWrap/>
          </w:tcPr>
          <w:p w:rsidR="007476B3" w:rsidRPr="00086BFD" w:rsidRDefault="00CD5F65" w:rsidP="007476B3">
            <w:pPr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E</w:t>
            </w:r>
            <w:r w:rsidR="007476B3" w:rsidRPr="00086BFD">
              <w:rPr>
                <w:rFonts w:asciiTheme="minorHAnsi" w:hAnsiTheme="minorHAnsi" w:cs="Calibri"/>
                <w:sz w:val="20"/>
                <w:szCs w:val="20"/>
              </w:rPr>
              <w:t>-mail:</w:t>
            </w:r>
          </w:p>
        </w:tc>
      </w:tr>
      <w:tr w:rsidR="007476B3" w:rsidRPr="00086BFD" w:rsidTr="005F43DB">
        <w:trPr>
          <w:trHeight w:val="258"/>
        </w:trPr>
        <w:tc>
          <w:tcPr>
            <w:tcW w:w="517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</w:tcPr>
          <w:p w:rsidR="007476B3" w:rsidRPr="00086BFD" w:rsidRDefault="00582717" w:rsidP="007476B3">
            <w:pPr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PROVINCIA: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noWrap/>
            <w:vAlign w:val="bottom"/>
          </w:tcPr>
          <w:p w:rsidR="007476B3" w:rsidRPr="00086BFD" w:rsidRDefault="007476B3" w:rsidP="007476B3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397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vAlign w:val="bottom"/>
          </w:tcPr>
          <w:p w:rsidR="007476B3" w:rsidRPr="00086BFD" w:rsidRDefault="007476B3" w:rsidP="007476B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086BFD">
              <w:rPr>
                <w:rFonts w:asciiTheme="minorHAnsi" w:hAnsiTheme="minorHAnsi" w:cs="Calibri"/>
                <w:sz w:val="20"/>
                <w:szCs w:val="20"/>
              </w:rPr>
              <w:t>Tfno. fijo: </w:t>
            </w:r>
          </w:p>
        </w:tc>
      </w:tr>
      <w:tr w:rsidR="007476B3" w:rsidRPr="00086BFD" w:rsidTr="005F43DB">
        <w:trPr>
          <w:trHeight w:val="258"/>
        </w:trPr>
        <w:tc>
          <w:tcPr>
            <w:tcW w:w="517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noWrap/>
            <w:vAlign w:val="bottom"/>
          </w:tcPr>
          <w:p w:rsidR="007476B3" w:rsidRPr="00086BFD" w:rsidRDefault="00582717" w:rsidP="007476B3">
            <w:pPr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NIF  / NIE   :</w:t>
            </w:r>
          </w:p>
        </w:tc>
        <w:tc>
          <w:tcPr>
            <w:tcW w:w="291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bottom"/>
          </w:tcPr>
          <w:p w:rsidR="007476B3" w:rsidRPr="00086BFD" w:rsidRDefault="00477E8A" w:rsidP="007476B3">
            <w:pPr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Otros:</w:t>
            </w:r>
          </w:p>
        </w:tc>
        <w:tc>
          <w:tcPr>
            <w:tcW w:w="248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7476B3" w:rsidRPr="00086BFD" w:rsidRDefault="007476B3" w:rsidP="007476B3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7476B3" w:rsidRPr="00086BFD" w:rsidTr="005F43DB">
        <w:trPr>
          <w:trHeight w:val="243"/>
        </w:trPr>
        <w:tc>
          <w:tcPr>
            <w:tcW w:w="517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noWrap/>
          </w:tcPr>
          <w:p w:rsidR="007476B3" w:rsidRPr="00086BFD" w:rsidRDefault="007476B3" w:rsidP="007476B3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91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:rsidR="007476B3" w:rsidRPr="00086BFD" w:rsidRDefault="007476B3" w:rsidP="00582717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48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7476B3" w:rsidRPr="00086BFD" w:rsidRDefault="007476B3" w:rsidP="007476B3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7476B3" w:rsidRPr="00086BFD" w:rsidTr="00CD5F65">
        <w:trPr>
          <w:trHeight w:val="99"/>
        </w:trPr>
        <w:tc>
          <w:tcPr>
            <w:tcW w:w="10569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7476B3" w:rsidRPr="00086BFD" w:rsidRDefault="007476B3" w:rsidP="007476B3">
            <w:pPr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</w:tr>
    </w:tbl>
    <w:p w:rsidR="00E14254" w:rsidRDefault="00E14254" w:rsidP="00E14254">
      <w:pPr>
        <w:rPr>
          <w:b/>
          <w:sz w:val="18"/>
          <w:szCs w:val="18"/>
        </w:rPr>
      </w:pPr>
    </w:p>
    <w:p w:rsidR="00E14254" w:rsidRDefault="00E14254" w:rsidP="00E14254">
      <w:pPr>
        <w:rPr>
          <w:b/>
          <w:sz w:val="18"/>
          <w:szCs w:val="18"/>
        </w:rPr>
      </w:pPr>
    </w:p>
    <w:p w:rsidR="00E14254" w:rsidRPr="004308CC" w:rsidRDefault="00371F29" w:rsidP="00E14254">
      <w:pPr>
        <w:ind w:hanging="709"/>
        <w:rPr>
          <w:b/>
          <w:sz w:val="18"/>
          <w:szCs w:val="18"/>
        </w:rPr>
      </w:pPr>
      <w:r>
        <w:rPr>
          <w:b/>
          <w:noProof/>
          <w:sz w:val="18"/>
          <w:szCs w:val="18"/>
        </w:rPr>
        <w:pict>
          <v:rect id="_x0000_s1059" style="position:absolute;margin-left:265.3pt;margin-top:8.05pt;width:14.15pt;height:14.15pt;z-index:251679232"/>
        </w:pict>
      </w:r>
      <w:r>
        <w:rPr>
          <w:b/>
          <w:noProof/>
          <w:sz w:val="18"/>
          <w:szCs w:val="18"/>
        </w:rPr>
        <w:pict>
          <v:rect id="_x0000_s1057" style="position:absolute;margin-left:199.4pt;margin-top:8.05pt;width:14.15pt;height:14.15pt;z-index:251677184"/>
        </w:pict>
      </w:r>
      <w:r>
        <w:rPr>
          <w:b/>
          <w:noProof/>
          <w:sz w:val="18"/>
          <w:szCs w:val="18"/>
        </w:rPr>
        <w:pict>
          <v:rect id="_x0000_s1055" style="position:absolute;margin-left:135.7pt;margin-top:8.05pt;width:14.15pt;height:14.15pt;z-index:251675136"/>
        </w:pict>
      </w:r>
      <w:r w:rsidRPr="00371F29">
        <w:rPr>
          <w:rFonts w:asciiTheme="minorHAnsi" w:hAnsiTheme="minorHAnsi" w:cs="Calibri"/>
          <w:b/>
          <w:bCs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60.7pt;margin-top:8.05pt;width:14.15pt;height:14.15pt;z-index:251653632">
            <v:textbox>
              <w:txbxContent>
                <w:p w:rsidR="00EB57C6" w:rsidRDefault="00EB57C6">
                  <w:r>
                    <w:t xml:space="preserve">          </w:t>
                  </w:r>
                </w:p>
              </w:txbxContent>
            </v:textbox>
          </v:shape>
        </w:pict>
      </w:r>
      <w:r w:rsidR="00E14254" w:rsidRPr="004308CC">
        <w:rPr>
          <w:b/>
          <w:sz w:val="18"/>
          <w:szCs w:val="18"/>
        </w:rPr>
        <w:t>Deseo dar una</w:t>
      </w:r>
    </w:p>
    <w:p w:rsidR="00E14254" w:rsidRPr="000E5B78" w:rsidRDefault="00371F29" w:rsidP="00E14254">
      <w:pPr>
        <w:spacing w:line="360" w:lineRule="auto"/>
        <w:ind w:hanging="709"/>
        <w:rPr>
          <w:sz w:val="18"/>
          <w:szCs w:val="18"/>
        </w:rPr>
      </w:pPr>
      <w:r w:rsidRPr="00371F29">
        <w:rPr>
          <w:noProof/>
          <w:sz w:val="22"/>
          <w:szCs w:val="22"/>
        </w:rPr>
        <w:pict>
          <v:rect id="_x0000_s1061" style="position:absolute;margin-left:321.7pt;margin-top:18.8pt;width:14.15pt;height:14.15pt;z-index:251681280"/>
        </w:pict>
      </w:r>
      <w:r w:rsidRPr="00371F29">
        <w:rPr>
          <w:noProof/>
          <w:sz w:val="22"/>
          <w:szCs w:val="22"/>
        </w:rPr>
        <w:pict>
          <v:rect id="_x0000_s1060" style="position:absolute;margin-left:265.3pt;margin-top:18.8pt;width:14.15pt;height:14.15pt;z-index:251680256"/>
        </w:pict>
      </w:r>
      <w:r w:rsidRPr="00371F29">
        <w:rPr>
          <w:noProof/>
          <w:sz w:val="22"/>
          <w:szCs w:val="22"/>
        </w:rPr>
        <w:pict>
          <v:rect id="_x0000_s1058" style="position:absolute;margin-left:199.4pt;margin-top:18.8pt;width:14.15pt;height:14.15pt;z-index:251678208"/>
        </w:pict>
      </w:r>
      <w:r w:rsidRPr="00371F29">
        <w:rPr>
          <w:noProof/>
          <w:sz w:val="22"/>
          <w:szCs w:val="22"/>
        </w:rPr>
        <w:pict>
          <v:rect id="_x0000_s1056" style="position:absolute;margin-left:135.7pt;margin-top:18.8pt;width:14.15pt;height:14.15pt;z-index:251676160"/>
        </w:pict>
      </w:r>
      <w:r>
        <w:rPr>
          <w:noProof/>
          <w:sz w:val="18"/>
          <w:szCs w:val="18"/>
        </w:rPr>
        <w:pict>
          <v:rect id="_x0000_s1054" style="position:absolute;margin-left:60.7pt;margin-top:18.8pt;width:14.15pt;height:14.15pt;z-index:251674112"/>
        </w:pict>
      </w:r>
      <w:r w:rsidR="00E14254" w:rsidRPr="004308CC">
        <w:rPr>
          <w:b/>
          <w:sz w:val="18"/>
          <w:szCs w:val="18"/>
        </w:rPr>
        <w:t>Aportaci</w:t>
      </w:r>
      <w:r w:rsidR="00E14254">
        <w:rPr>
          <w:b/>
          <w:sz w:val="18"/>
          <w:szCs w:val="18"/>
        </w:rPr>
        <w:t>ó</w:t>
      </w:r>
      <w:r w:rsidR="00E14254" w:rsidRPr="004308CC">
        <w:rPr>
          <w:b/>
          <w:sz w:val="18"/>
          <w:szCs w:val="18"/>
        </w:rPr>
        <w:t>n de:</w:t>
      </w:r>
      <w:r w:rsidR="00E14254">
        <w:rPr>
          <w:b/>
          <w:sz w:val="18"/>
          <w:szCs w:val="18"/>
        </w:rPr>
        <w:tab/>
        <w:t xml:space="preserve">                    </w:t>
      </w:r>
      <w:r w:rsidR="00E14254" w:rsidRPr="00E14254">
        <w:rPr>
          <w:sz w:val="22"/>
          <w:szCs w:val="22"/>
        </w:rPr>
        <w:t xml:space="preserve">25 €                    50 €                </w:t>
      </w:r>
      <w:r w:rsidR="00E14254">
        <w:rPr>
          <w:sz w:val="22"/>
          <w:szCs w:val="22"/>
        </w:rPr>
        <w:t>1</w:t>
      </w:r>
      <w:r w:rsidR="00E14254" w:rsidRPr="00E14254">
        <w:rPr>
          <w:sz w:val="22"/>
          <w:szCs w:val="22"/>
        </w:rPr>
        <w:t>00 €               otra cantidad</w:t>
      </w:r>
      <w:r w:rsidR="00E14254" w:rsidRPr="000E5B78">
        <w:rPr>
          <w:sz w:val="18"/>
          <w:szCs w:val="18"/>
        </w:rPr>
        <w:t xml:space="preserve">        </w:t>
      </w:r>
    </w:p>
    <w:p w:rsidR="00F27DDD" w:rsidRDefault="00371F29" w:rsidP="00A6326D">
      <w:pPr>
        <w:spacing w:line="360" w:lineRule="auto"/>
        <w:rPr>
          <w:rFonts w:asciiTheme="minorHAnsi" w:hAnsiTheme="minorHAnsi" w:cs="Calibri"/>
        </w:rPr>
      </w:pPr>
      <w:r w:rsidRPr="00371F29">
        <w:rPr>
          <w:noProof/>
          <w:sz w:val="22"/>
          <w:szCs w:val="22"/>
        </w:rPr>
        <w:pict>
          <v:rect id="_x0000_s1062" style="position:absolute;margin-left:398.9pt;margin-top:-.2pt;width:14.15pt;height:14.15pt;z-index:251682304"/>
        </w:pict>
      </w:r>
      <w:r w:rsidR="00E14254" w:rsidRPr="00950BFD">
        <w:rPr>
          <w:sz w:val="22"/>
          <w:szCs w:val="22"/>
        </w:rPr>
        <w:t xml:space="preserve">                             mensual    </w:t>
      </w:r>
      <w:r w:rsidR="00950BFD">
        <w:rPr>
          <w:sz w:val="22"/>
          <w:szCs w:val="22"/>
        </w:rPr>
        <w:t xml:space="preserve"> </w:t>
      </w:r>
      <w:r w:rsidR="00E14254" w:rsidRPr="00950BFD">
        <w:rPr>
          <w:sz w:val="22"/>
          <w:szCs w:val="22"/>
        </w:rPr>
        <w:t xml:space="preserve">         trimestral        semestral         anual           una sola vez         otros </w:t>
      </w:r>
    </w:p>
    <w:p w:rsidR="00286EBF" w:rsidRPr="00086BFD" w:rsidRDefault="00371F29" w:rsidP="00A1097F">
      <w:pPr>
        <w:ind w:left="-1260" w:right="207"/>
        <w:jc w:val="right"/>
        <w:rPr>
          <w:rFonts w:asciiTheme="minorHAnsi" w:hAnsiTheme="minorHAnsi" w:cs="Calibri"/>
        </w:rPr>
      </w:pPr>
      <w:r w:rsidRPr="00371F29">
        <w:rPr>
          <w:rFonts w:asciiTheme="minorHAnsi" w:hAnsiTheme="minorHAnsi" w:cs="Calibri"/>
          <w:bCs/>
          <w:noProof/>
          <w:sz w:val="18"/>
          <w:szCs w:val="18"/>
        </w:rPr>
        <w:pict>
          <v:shape id="_x0000_s1039" type="#_x0000_t202" style="position:absolute;left:0;text-align:left;margin-left:335.85pt;margin-top:13.4pt;width:178.3pt;height:120.75pt;z-index:251657728">
            <v:textbox>
              <w:txbxContent>
                <w:p w:rsidR="00C41311" w:rsidRDefault="00C41311">
                  <w:r>
                    <w:t xml:space="preserve">           FIRMA:</w:t>
                  </w:r>
                </w:p>
                <w:p w:rsidR="00F36642" w:rsidRDefault="00F36642"/>
                <w:p w:rsidR="00F36642" w:rsidRDefault="00F36642"/>
                <w:p w:rsidR="00F36642" w:rsidRDefault="00F36642"/>
                <w:p w:rsidR="00F36642" w:rsidRDefault="00F36642"/>
                <w:p w:rsidR="00F36642" w:rsidRDefault="00F36642"/>
                <w:p w:rsidR="00F36642" w:rsidRDefault="00F36642">
                  <w:r>
                    <w:t>Día_____de__________de 20</w:t>
                  </w:r>
                  <w:r w:rsidR="00D46DE2">
                    <w:t>___</w:t>
                  </w:r>
                </w:p>
              </w:txbxContent>
            </v:textbox>
          </v:shape>
        </w:pict>
      </w:r>
      <w:r w:rsidRPr="00371F29">
        <w:rPr>
          <w:rFonts w:asciiTheme="minorHAnsi" w:hAnsiTheme="minorHAnsi" w:cs="Calibri"/>
          <w:b/>
          <w:bCs/>
          <w:noProof/>
          <w:sz w:val="18"/>
          <w:szCs w:val="18"/>
        </w:rPr>
        <w:pict>
          <v:shape id="_x0000_s1038" type="#_x0000_t202" style="position:absolute;left:0;text-align:left;margin-left:261.85pt;margin-top:13.4pt;width:14.15pt;height:14.15pt;z-index:251656704">
            <v:textbox>
              <w:txbxContent>
                <w:p w:rsidR="00EB57C6" w:rsidRDefault="00EB57C6"/>
              </w:txbxContent>
            </v:textbox>
          </v:shape>
        </w:pict>
      </w:r>
      <w:r w:rsidRPr="00371F29">
        <w:rPr>
          <w:rFonts w:asciiTheme="minorHAnsi" w:hAnsiTheme="minorHAnsi" w:cs="Calibri"/>
          <w:b/>
          <w:bCs/>
          <w:noProof/>
          <w:sz w:val="18"/>
          <w:szCs w:val="18"/>
        </w:rPr>
        <w:pict>
          <v:shape id="_x0000_s1037" type="#_x0000_t202" style="position:absolute;left:0;text-align:left;margin-left:182.45pt;margin-top:13.4pt;width:14.15pt;height:14.15pt;z-index:251655680">
            <v:textbox>
              <w:txbxContent>
                <w:p w:rsidR="00EB57C6" w:rsidRDefault="00EB57C6"/>
              </w:txbxContent>
            </v:textbox>
          </v:shape>
        </w:pict>
      </w:r>
      <w:r w:rsidRPr="00371F29">
        <w:rPr>
          <w:rFonts w:asciiTheme="minorHAnsi" w:hAnsiTheme="minorHAnsi" w:cs="Calibri"/>
          <w:b/>
          <w:bCs/>
          <w:noProof/>
          <w:sz w:val="18"/>
          <w:szCs w:val="18"/>
        </w:rPr>
        <w:pict>
          <v:shape id="_x0000_s1036" type="#_x0000_t202" style="position:absolute;left:0;text-align:left;margin-left:92.45pt;margin-top:13.4pt;width:14.15pt;height:14.15pt;z-index:251654656">
            <v:textbox>
              <w:txbxContent>
                <w:p w:rsidR="00EB57C6" w:rsidRDefault="00EB57C6"/>
              </w:txbxContent>
            </v:textbox>
          </v:shape>
        </w:pict>
      </w:r>
      <w:r w:rsidRPr="00371F29">
        <w:rPr>
          <w:b/>
          <w:noProof/>
          <w:sz w:val="22"/>
          <w:szCs w:val="22"/>
        </w:rPr>
        <w:pict>
          <v:rect id="_x0000_s1053" style="position:absolute;left:0;text-align:left;margin-left:-37.65pt;margin-top:13.4pt;width:14.15pt;height:14.15pt;z-index:251673088"/>
        </w:pict>
      </w:r>
    </w:p>
    <w:p w:rsidR="00570C03" w:rsidRDefault="00EB57C6" w:rsidP="00E14254">
      <w:pPr>
        <w:tabs>
          <w:tab w:val="left" w:pos="142"/>
        </w:tabs>
        <w:ind w:left="-720" w:right="-856"/>
        <w:rPr>
          <w:rFonts w:asciiTheme="minorHAnsi" w:hAnsiTheme="minorHAnsi" w:cs="Calibri"/>
          <w:b/>
          <w:bCs/>
          <w:sz w:val="20"/>
          <w:szCs w:val="20"/>
        </w:rPr>
      </w:pPr>
      <w:r>
        <w:rPr>
          <w:rFonts w:asciiTheme="minorHAnsi" w:hAnsiTheme="minorHAnsi" w:cs="Calibri"/>
          <w:b/>
          <w:bCs/>
          <w:sz w:val="20"/>
          <w:szCs w:val="20"/>
        </w:rPr>
        <w:t xml:space="preserve">       Domiciliación bancaria                Transferencia               Giro postal               Talón</w:t>
      </w:r>
    </w:p>
    <w:p w:rsidR="00570C03" w:rsidRDefault="00570C03" w:rsidP="002027D6">
      <w:pPr>
        <w:tabs>
          <w:tab w:val="left" w:pos="0"/>
        </w:tabs>
        <w:ind w:left="-720" w:right="-856"/>
        <w:rPr>
          <w:rFonts w:asciiTheme="minorHAnsi" w:hAnsiTheme="minorHAnsi" w:cs="Calibri"/>
          <w:b/>
          <w:bCs/>
          <w:sz w:val="20"/>
          <w:szCs w:val="20"/>
        </w:rPr>
      </w:pPr>
    </w:p>
    <w:p w:rsidR="00286EBF" w:rsidRDefault="00286EBF" w:rsidP="00B03669">
      <w:pPr>
        <w:tabs>
          <w:tab w:val="left" w:pos="142"/>
        </w:tabs>
        <w:ind w:left="-720"/>
        <w:rPr>
          <w:rFonts w:asciiTheme="minorHAnsi" w:hAnsiTheme="minorHAnsi" w:cs="Calibri"/>
          <w:b/>
          <w:bCs/>
          <w:sz w:val="20"/>
          <w:szCs w:val="20"/>
        </w:rPr>
      </w:pPr>
    </w:p>
    <w:p w:rsidR="00286EBF" w:rsidRDefault="00286EBF" w:rsidP="00B03669">
      <w:pPr>
        <w:tabs>
          <w:tab w:val="left" w:pos="142"/>
        </w:tabs>
        <w:ind w:left="-720"/>
        <w:rPr>
          <w:rFonts w:asciiTheme="minorHAnsi" w:hAnsiTheme="minorHAnsi" w:cs="Calibri"/>
          <w:b/>
          <w:bCs/>
          <w:sz w:val="20"/>
          <w:szCs w:val="20"/>
        </w:rPr>
      </w:pPr>
      <w:r>
        <w:rPr>
          <w:rFonts w:asciiTheme="minorHAnsi" w:hAnsiTheme="minorHAnsi" w:cs="Calibri"/>
          <w:b/>
          <w:bCs/>
          <w:sz w:val="20"/>
          <w:szCs w:val="20"/>
        </w:rPr>
        <w:t>TRANSFERENCIA BANCARIA A:</w:t>
      </w:r>
    </w:p>
    <w:p w:rsidR="00286EBF" w:rsidRDefault="00286EBF" w:rsidP="00B03669">
      <w:pPr>
        <w:tabs>
          <w:tab w:val="left" w:pos="142"/>
        </w:tabs>
        <w:ind w:left="-720"/>
        <w:rPr>
          <w:rFonts w:asciiTheme="minorHAnsi" w:hAnsiTheme="minorHAnsi" w:cs="Calibri"/>
          <w:b/>
          <w:bCs/>
          <w:sz w:val="20"/>
          <w:szCs w:val="20"/>
        </w:rPr>
      </w:pPr>
      <w:r>
        <w:rPr>
          <w:rFonts w:asciiTheme="minorHAnsi" w:hAnsiTheme="minorHAnsi" w:cs="Calibri"/>
          <w:b/>
          <w:bCs/>
          <w:sz w:val="20"/>
          <w:szCs w:val="20"/>
        </w:rPr>
        <w:t xml:space="preserve"> Banco Bilbao Vizcaya Argentaria núm.:  0182 / 6330 / 26 / 0201627800</w:t>
      </w:r>
    </w:p>
    <w:p w:rsidR="00286EBF" w:rsidRDefault="00286EBF" w:rsidP="00B03669">
      <w:pPr>
        <w:tabs>
          <w:tab w:val="left" w:pos="142"/>
        </w:tabs>
        <w:ind w:left="-720"/>
        <w:rPr>
          <w:rFonts w:asciiTheme="minorHAnsi" w:hAnsiTheme="minorHAnsi" w:cs="Calibri"/>
          <w:b/>
          <w:bCs/>
          <w:sz w:val="20"/>
          <w:szCs w:val="20"/>
        </w:rPr>
      </w:pPr>
    </w:p>
    <w:p w:rsidR="00805C1E" w:rsidRDefault="00805C1E" w:rsidP="00286EBF">
      <w:pPr>
        <w:spacing w:line="480" w:lineRule="auto"/>
        <w:ind w:right="-856"/>
        <w:rPr>
          <w:rFonts w:asciiTheme="minorHAnsi" w:hAnsiTheme="minorHAnsi" w:cs="Calibri"/>
          <w:bCs/>
          <w:sz w:val="18"/>
          <w:szCs w:val="18"/>
        </w:rPr>
      </w:pPr>
    </w:p>
    <w:p w:rsidR="00922E01" w:rsidRDefault="00286EBF" w:rsidP="00286EBF">
      <w:pPr>
        <w:spacing w:line="480" w:lineRule="auto"/>
        <w:ind w:right="-856"/>
        <w:rPr>
          <w:rFonts w:asciiTheme="minorHAnsi" w:hAnsiTheme="minorHAnsi" w:cs="Calibri"/>
          <w:bCs/>
          <w:sz w:val="18"/>
          <w:szCs w:val="18"/>
        </w:rPr>
      </w:pPr>
      <w:r w:rsidRPr="00C41311">
        <w:rPr>
          <w:rFonts w:asciiTheme="minorHAnsi" w:hAnsiTheme="minorHAnsi" w:cs="Calibri"/>
          <w:bCs/>
          <w:sz w:val="18"/>
          <w:szCs w:val="18"/>
        </w:rPr>
        <w:t>NOTA : Devolver este impreso debidamente cumplimentado</w:t>
      </w:r>
    </w:p>
    <w:tbl>
      <w:tblPr>
        <w:tblpPr w:leftFromText="141" w:rightFromText="141" w:vertAnchor="page" w:horzAnchor="margin" w:tblpY="10102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456"/>
      </w:tblGrid>
      <w:tr w:rsidR="00805C1E" w:rsidRPr="00B773FD" w:rsidTr="00805C1E">
        <w:trPr>
          <w:trHeight w:val="983"/>
        </w:trPr>
        <w:tc>
          <w:tcPr>
            <w:tcW w:w="10456" w:type="dxa"/>
            <w:vAlign w:val="center"/>
          </w:tcPr>
          <w:p w:rsidR="00805C1E" w:rsidRPr="003E45D6" w:rsidRDefault="00805C1E" w:rsidP="00805C1E">
            <w:p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3E45D6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FEDERACIÓN MUNDIAL DE LAS OBRAS EUCARISTICAS DE LA IGLESIA</w:t>
            </w:r>
          </w:p>
          <w:p w:rsidR="00805C1E" w:rsidRPr="003E45D6" w:rsidRDefault="00805C1E" w:rsidP="00805C1E">
            <w:pPr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3E45D6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Avda. Alfonso X El Sabio, 17 – 1º-A                13001  -  CIUDAD REAL    -  ESPAÑA  -</w:t>
            </w:r>
          </w:p>
          <w:p w:rsidR="00805C1E" w:rsidRPr="00B0463D" w:rsidRDefault="00805C1E" w:rsidP="00805C1E">
            <w:pPr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lang w:val="en-US"/>
              </w:rPr>
            </w:pPr>
            <w:r w:rsidRPr="003E45D6">
              <w:rPr>
                <w:rFonts w:asciiTheme="minorHAnsi" w:hAnsiTheme="minorHAnsi" w:cs="Calibri"/>
                <w:b/>
                <w:bCs/>
                <w:sz w:val="18"/>
                <w:szCs w:val="18"/>
                <w:lang w:val="en-US"/>
              </w:rPr>
              <w:t>C.I.F.    R-1300342ª       Telf.:  (34) 926 21 17 54   - (34)  687 56 08 00        Fax.:   (34) 926 27 30 48</w:t>
            </w:r>
          </w:p>
          <w:p w:rsidR="00805C1E" w:rsidRPr="00F36642" w:rsidRDefault="00805C1E" w:rsidP="00805C1E">
            <w:pPr>
              <w:jc w:val="center"/>
              <w:rPr>
                <w:rFonts w:asciiTheme="minorHAnsi" w:hAnsiTheme="minorHAnsi" w:cs="Calibri"/>
                <w:bCs/>
                <w:sz w:val="16"/>
                <w:szCs w:val="16"/>
                <w:lang w:val="en-US"/>
              </w:rPr>
            </w:pPr>
            <w:r w:rsidRPr="00F36642">
              <w:rPr>
                <w:rFonts w:asciiTheme="minorHAnsi" w:hAnsiTheme="minorHAnsi" w:cs="Calibri"/>
                <w:b/>
                <w:bCs/>
                <w:sz w:val="18"/>
                <w:szCs w:val="18"/>
                <w:lang w:val="en-US"/>
              </w:rPr>
              <w:t xml:space="preserve">WEB: </w:t>
            </w:r>
            <w:hyperlink r:id="rId9" w:history="1">
              <w:r w:rsidRPr="00B04F4B">
                <w:rPr>
                  <w:rStyle w:val="Hipervnculo"/>
                  <w:rFonts w:asciiTheme="minorHAnsi" w:hAnsiTheme="minorHAnsi" w:cs="Calibri"/>
                  <w:b/>
                  <w:bCs/>
                  <w:color w:val="0000FF" w:themeColor="hyperlink"/>
                  <w:sz w:val="18"/>
                  <w:szCs w:val="18"/>
                  <w:lang w:val="en-US"/>
                </w:rPr>
                <w:t>www.opera-eucaristica.org</w:t>
              </w:r>
            </w:hyperlink>
            <w:r w:rsidRPr="00F36642">
              <w:rPr>
                <w:rFonts w:asciiTheme="minorHAnsi" w:hAnsiTheme="minorHAnsi" w:cs="Calibri"/>
                <w:b/>
                <w:bCs/>
                <w:sz w:val="18"/>
                <w:szCs w:val="18"/>
                <w:lang w:val="en-US"/>
              </w:rPr>
              <w:t xml:space="preserve">                 E-mail  :   </w:t>
            </w:r>
            <w:hyperlink r:id="rId10" w:history="1">
              <w:r w:rsidRPr="00B04F4B">
                <w:rPr>
                  <w:rStyle w:val="Hipervnculo"/>
                  <w:rFonts w:asciiTheme="minorHAnsi" w:hAnsiTheme="minorHAnsi" w:cs="Calibri"/>
                  <w:b/>
                  <w:bCs/>
                  <w:color w:val="0000FF" w:themeColor="hyperlink"/>
                  <w:sz w:val="18"/>
                  <w:szCs w:val="18"/>
                  <w:lang w:val="en-US"/>
                </w:rPr>
                <w:t>info@opera-eucaristica.org</w:t>
              </w:r>
            </w:hyperlink>
          </w:p>
        </w:tc>
      </w:tr>
    </w:tbl>
    <w:p w:rsidR="00C41311" w:rsidRPr="00F36642" w:rsidRDefault="00C41311" w:rsidP="00805C1E">
      <w:pPr>
        <w:spacing w:line="480" w:lineRule="auto"/>
        <w:ind w:right="-856"/>
        <w:rPr>
          <w:rFonts w:asciiTheme="minorHAnsi" w:hAnsiTheme="minorHAnsi" w:cs="Calibri"/>
          <w:bCs/>
          <w:sz w:val="18"/>
          <w:szCs w:val="18"/>
          <w:lang w:val="en-US"/>
        </w:rPr>
      </w:pPr>
    </w:p>
    <w:sectPr w:rsidR="00C41311" w:rsidRPr="00F36642" w:rsidSect="00D46DE2">
      <w:pgSz w:w="11906" w:h="16838"/>
      <w:pgMar w:top="284" w:right="1134" w:bottom="0" w:left="1134" w:header="45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687A" w:rsidRDefault="009D687A">
      <w:r>
        <w:separator/>
      </w:r>
    </w:p>
  </w:endnote>
  <w:endnote w:type="continuationSeparator" w:id="1">
    <w:p w:rsidR="009D687A" w:rsidRDefault="009D68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687A" w:rsidRDefault="009D687A">
      <w:r>
        <w:separator/>
      </w:r>
    </w:p>
  </w:footnote>
  <w:footnote w:type="continuationSeparator" w:id="1">
    <w:p w:rsidR="009D687A" w:rsidRDefault="009D68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86164"/>
    <w:multiLevelType w:val="hybridMultilevel"/>
    <w:tmpl w:val="DDCC6318"/>
    <w:lvl w:ilvl="0" w:tplc="0C0A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53797D8F"/>
    <w:multiLevelType w:val="hybridMultilevel"/>
    <w:tmpl w:val="49EEA8F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2616F5"/>
    <w:multiLevelType w:val="hybridMultilevel"/>
    <w:tmpl w:val="ACCED76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B319D"/>
    <w:rsid w:val="00016479"/>
    <w:rsid w:val="000319D0"/>
    <w:rsid w:val="00053335"/>
    <w:rsid w:val="0005773F"/>
    <w:rsid w:val="00086BFD"/>
    <w:rsid w:val="00094266"/>
    <w:rsid w:val="000D44C9"/>
    <w:rsid w:val="000E5CA2"/>
    <w:rsid w:val="001878A1"/>
    <w:rsid w:val="001A0B15"/>
    <w:rsid w:val="001A3FDA"/>
    <w:rsid w:val="001B6AF6"/>
    <w:rsid w:val="001C2A77"/>
    <w:rsid w:val="001C4D0D"/>
    <w:rsid w:val="002027D6"/>
    <w:rsid w:val="00261A83"/>
    <w:rsid w:val="00286EBF"/>
    <w:rsid w:val="0029123B"/>
    <w:rsid w:val="002A0770"/>
    <w:rsid w:val="002A1BC8"/>
    <w:rsid w:val="002A26B1"/>
    <w:rsid w:val="00314A55"/>
    <w:rsid w:val="00351892"/>
    <w:rsid w:val="003604FA"/>
    <w:rsid w:val="00367425"/>
    <w:rsid w:val="003713FC"/>
    <w:rsid w:val="00371F29"/>
    <w:rsid w:val="003735E7"/>
    <w:rsid w:val="003E08DC"/>
    <w:rsid w:val="003E45D6"/>
    <w:rsid w:val="003E65A9"/>
    <w:rsid w:val="00405F86"/>
    <w:rsid w:val="00424B37"/>
    <w:rsid w:val="00454739"/>
    <w:rsid w:val="00477E8A"/>
    <w:rsid w:val="004B2345"/>
    <w:rsid w:val="004B319D"/>
    <w:rsid w:val="004E4402"/>
    <w:rsid w:val="004E7475"/>
    <w:rsid w:val="004F01B3"/>
    <w:rsid w:val="004F3E8B"/>
    <w:rsid w:val="00504F13"/>
    <w:rsid w:val="005205F8"/>
    <w:rsid w:val="00546D8A"/>
    <w:rsid w:val="005475DB"/>
    <w:rsid w:val="0056179F"/>
    <w:rsid w:val="00570C03"/>
    <w:rsid w:val="00570F62"/>
    <w:rsid w:val="0057700E"/>
    <w:rsid w:val="00582717"/>
    <w:rsid w:val="00595F1A"/>
    <w:rsid w:val="005A55ED"/>
    <w:rsid w:val="005A63FE"/>
    <w:rsid w:val="005B1ABF"/>
    <w:rsid w:val="005C64E3"/>
    <w:rsid w:val="005F43DB"/>
    <w:rsid w:val="00604B0C"/>
    <w:rsid w:val="0061094E"/>
    <w:rsid w:val="00611B36"/>
    <w:rsid w:val="00621DC6"/>
    <w:rsid w:val="00624C58"/>
    <w:rsid w:val="00640999"/>
    <w:rsid w:val="00640B23"/>
    <w:rsid w:val="0068023D"/>
    <w:rsid w:val="00681485"/>
    <w:rsid w:val="00723C37"/>
    <w:rsid w:val="0073712F"/>
    <w:rsid w:val="007476B3"/>
    <w:rsid w:val="007A043B"/>
    <w:rsid w:val="007C05CF"/>
    <w:rsid w:val="007F0BD4"/>
    <w:rsid w:val="007F5E36"/>
    <w:rsid w:val="00805C1E"/>
    <w:rsid w:val="00821BC6"/>
    <w:rsid w:val="008252E2"/>
    <w:rsid w:val="00840BD9"/>
    <w:rsid w:val="00876F2B"/>
    <w:rsid w:val="00880DC3"/>
    <w:rsid w:val="008A0138"/>
    <w:rsid w:val="008A5544"/>
    <w:rsid w:val="008B1632"/>
    <w:rsid w:val="008B1B6D"/>
    <w:rsid w:val="008C7064"/>
    <w:rsid w:val="00922E01"/>
    <w:rsid w:val="009415A2"/>
    <w:rsid w:val="00943336"/>
    <w:rsid w:val="00950BFD"/>
    <w:rsid w:val="00960CFC"/>
    <w:rsid w:val="00967C9E"/>
    <w:rsid w:val="00984208"/>
    <w:rsid w:val="00997DCB"/>
    <w:rsid w:val="009A2656"/>
    <w:rsid w:val="009B7B54"/>
    <w:rsid w:val="009D687A"/>
    <w:rsid w:val="009D7941"/>
    <w:rsid w:val="00A1097F"/>
    <w:rsid w:val="00A32721"/>
    <w:rsid w:val="00A5635F"/>
    <w:rsid w:val="00A6326D"/>
    <w:rsid w:val="00A653B3"/>
    <w:rsid w:val="00A70FF9"/>
    <w:rsid w:val="00A96027"/>
    <w:rsid w:val="00B00068"/>
    <w:rsid w:val="00B03669"/>
    <w:rsid w:val="00B0463D"/>
    <w:rsid w:val="00B04F4B"/>
    <w:rsid w:val="00B1556D"/>
    <w:rsid w:val="00B20926"/>
    <w:rsid w:val="00B321B7"/>
    <w:rsid w:val="00B56CAC"/>
    <w:rsid w:val="00B773FD"/>
    <w:rsid w:val="00B85183"/>
    <w:rsid w:val="00BD0892"/>
    <w:rsid w:val="00C01773"/>
    <w:rsid w:val="00C21CF4"/>
    <w:rsid w:val="00C41311"/>
    <w:rsid w:val="00C521D1"/>
    <w:rsid w:val="00CD5F65"/>
    <w:rsid w:val="00D26B1E"/>
    <w:rsid w:val="00D36886"/>
    <w:rsid w:val="00D46DE2"/>
    <w:rsid w:val="00D50D08"/>
    <w:rsid w:val="00D63EF1"/>
    <w:rsid w:val="00D6532B"/>
    <w:rsid w:val="00D667F9"/>
    <w:rsid w:val="00D75C9D"/>
    <w:rsid w:val="00DA1683"/>
    <w:rsid w:val="00DA3C98"/>
    <w:rsid w:val="00DA6BD9"/>
    <w:rsid w:val="00DB02B0"/>
    <w:rsid w:val="00DB33BA"/>
    <w:rsid w:val="00E14254"/>
    <w:rsid w:val="00E1655F"/>
    <w:rsid w:val="00E2187C"/>
    <w:rsid w:val="00E70F81"/>
    <w:rsid w:val="00EB57C6"/>
    <w:rsid w:val="00EC4A9E"/>
    <w:rsid w:val="00F27DDD"/>
    <w:rsid w:val="00F36642"/>
    <w:rsid w:val="00F729CA"/>
    <w:rsid w:val="00F77B37"/>
    <w:rsid w:val="00FD138C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55F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56179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rsid w:val="0056179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56179F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56179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56179F"/>
    <w:rPr>
      <w:sz w:val="24"/>
      <w:szCs w:val="24"/>
      <w:lang w:val="es-ES" w:eastAsia="es-ES"/>
    </w:rPr>
  </w:style>
  <w:style w:type="paragraph" w:styleId="Mapadeldocumento">
    <w:name w:val="Document Map"/>
    <w:basedOn w:val="Normal"/>
    <w:link w:val="MapadeldocumentoCar"/>
    <w:uiPriority w:val="99"/>
    <w:semiHidden/>
    <w:rsid w:val="00A1097F"/>
    <w:rPr>
      <w:rFonts w:ascii="Lucida Grande" w:hAnsi="Lucida Grande" w:cs="Lucida Grande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locked/>
    <w:rsid w:val="00A1097F"/>
    <w:rPr>
      <w:rFonts w:ascii="Lucida Grande" w:hAnsi="Lucida Grande" w:cs="Lucida Grande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2A26B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C64E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64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7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5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5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5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5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5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5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5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5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5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5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5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5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5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5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5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5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5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5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5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5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5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5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5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5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5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5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5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5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5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5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fo@opera-eucaristica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pera-eucaristic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E4F12-1923-4DB4-852A-E30CBBAB0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DE INSCRIPCIÓN OAK DAY CAMPS 2010</vt:lpstr>
    </vt:vector>
  </TitlesOfParts>
  <Company>KINDER GODWIN</Company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INSCRIPCIÓN OAK DAY CAMPS 2010</dc:title>
  <dc:subject/>
  <dc:creator>Pablo Heras Rubí</dc:creator>
  <cp:keywords/>
  <dc:description/>
  <cp:lastModifiedBy>Redmision</cp:lastModifiedBy>
  <cp:revision>2</cp:revision>
  <cp:lastPrinted>2012-01-30T09:26:00Z</cp:lastPrinted>
  <dcterms:created xsi:type="dcterms:W3CDTF">2012-02-02T07:29:00Z</dcterms:created>
  <dcterms:modified xsi:type="dcterms:W3CDTF">2012-02-02T07:29:00Z</dcterms:modified>
</cp:coreProperties>
</file>